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19154" w14:textId="77777777" w:rsidR="00B56AC8" w:rsidRDefault="009C67C0" w:rsidP="00B56AC8">
      <w:pPr>
        <w:spacing w:after="240"/>
        <w:jc w:val="center"/>
        <w:rPr>
          <w:b/>
          <w:sz w:val="32"/>
        </w:rPr>
      </w:pPr>
      <w:r>
        <w:rPr>
          <w:b/>
          <w:sz w:val="32"/>
        </w:rPr>
        <w:t>LYMINGTON BOWLING CLUB</w:t>
      </w:r>
    </w:p>
    <w:p w14:paraId="0FE1175D" w14:textId="4C4024DA" w:rsidR="000E07C4" w:rsidRPr="000E07C4" w:rsidRDefault="00EB29F0" w:rsidP="00B56AC8">
      <w:pPr>
        <w:spacing w:after="240"/>
        <w:jc w:val="center"/>
        <w:rPr>
          <w:b/>
          <w:sz w:val="32"/>
        </w:rPr>
      </w:pPr>
      <w:r>
        <w:rPr>
          <w:b/>
          <w:sz w:val="32"/>
        </w:rPr>
        <w:t>FULL PLAYING AND ASSOCIATE</w:t>
      </w:r>
      <w:r w:rsidR="00AD6A8C">
        <w:rPr>
          <w:b/>
          <w:sz w:val="32"/>
        </w:rPr>
        <w:t>/SHORT MAT</w:t>
      </w:r>
      <w:r>
        <w:rPr>
          <w:b/>
          <w:sz w:val="32"/>
        </w:rPr>
        <w:t xml:space="preserve"> MEMBERSHIP RENEWAL - 202</w:t>
      </w:r>
      <w:r w:rsidR="001D48F3">
        <w:rPr>
          <w:b/>
          <w:sz w:val="32"/>
        </w:rPr>
        <w:t>5</w:t>
      </w:r>
      <w:r>
        <w:rPr>
          <w:b/>
          <w:sz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1123"/>
        <w:gridCol w:w="153"/>
        <w:gridCol w:w="271"/>
        <w:gridCol w:w="438"/>
        <w:gridCol w:w="567"/>
        <w:gridCol w:w="4359"/>
      </w:tblGrid>
      <w:tr w:rsidR="00E47246" w14:paraId="51380DCF" w14:textId="77777777" w:rsidTr="005017F4">
        <w:trPr>
          <w:trHeight w:val="397"/>
        </w:trPr>
        <w:tc>
          <w:tcPr>
            <w:tcW w:w="2943" w:type="dxa"/>
            <w:gridSpan w:val="2"/>
          </w:tcPr>
          <w:p w14:paraId="494A0814" w14:textId="77777777" w:rsidR="00E47246" w:rsidRDefault="00E47246" w:rsidP="00877B86">
            <w:pPr>
              <w:rPr>
                <w:sz w:val="24"/>
              </w:rPr>
            </w:pPr>
            <w:r>
              <w:rPr>
                <w:sz w:val="24"/>
              </w:rPr>
              <w:t>Title (Mr/Mrs/Miss/Other</w:t>
            </w:r>
            <w:r w:rsidR="001D50F8">
              <w:rPr>
                <w:sz w:val="24"/>
              </w:rPr>
              <w:t>)</w:t>
            </w:r>
          </w:p>
        </w:tc>
        <w:tc>
          <w:tcPr>
            <w:tcW w:w="1123" w:type="dxa"/>
          </w:tcPr>
          <w:p w14:paraId="3824B112" w14:textId="77777777" w:rsidR="00E47246" w:rsidRDefault="00E47246" w:rsidP="00877B86">
            <w:pPr>
              <w:jc w:val="right"/>
              <w:rPr>
                <w:sz w:val="24"/>
              </w:rPr>
            </w:pPr>
          </w:p>
        </w:tc>
        <w:tc>
          <w:tcPr>
            <w:tcW w:w="862" w:type="dxa"/>
            <w:gridSpan w:val="3"/>
          </w:tcPr>
          <w:p w14:paraId="72A9D627" w14:textId="77777777" w:rsidR="00E47246" w:rsidRDefault="00E47246" w:rsidP="00877B86">
            <w:pPr>
              <w:jc w:val="right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4926" w:type="dxa"/>
            <w:gridSpan w:val="2"/>
          </w:tcPr>
          <w:p w14:paraId="78899578" w14:textId="77777777" w:rsidR="00E47246" w:rsidRDefault="00E47246" w:rsidP="00E47246">
            <w:pPr>
              <w:rPr>
                <w:sz w:val="24"/>
              </w:rPr>
            </w:pPr>
          </w:p>
        </w:tc>
      </w:tr>
      <w:tr w:rsidR="00E47246" w14:paraId="6990ED12" w14:textId="77777777" w:rsidTr="005017F4">
        <w:trPr>
          <w:trHeight w:val="397"/>
        </w:trPr>
        <w:tc>
          <w:tcPr>
            <w:tcW w:w="1101" w:type="dxa"/>
          </w:tcPr>
          <w:p w14:paraId="6E76A9B8" w14:textId="77777777" w:rsidR="00E47246" w:rsidRDefault="00E47246" w:rsidP="00877B86">
            <w:pPr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8753" w:type="dxa"/>
            <w:gridSpan w:val="7"/>
          </w:tcPr>
          <w:p w14:paraId="5959EAC8" w14:textId="77777777" w:rsidR="00E47246" w:rsidRDefault="00E47246" w:rsidP="00E47246">
            <w:pPr>
              <w:rPr>
                <w:sz w:val="24"/>
              </w:rPr>
            </w:pPr>
          </w:p>
        </w:tc>
      </w:tr>
      <w:tr w:rsidR="00E47246" w14:paraId="7565D3B9" w14:textId="77777777" w:rsidTr="005017F4">
        <w:trPr>
          <w:trHeight w:val="397"/>
        </w:trPr>
        <w:tc>
          <w:tcPr>
            <w:tcW w:w="9854" w:type="dxa"/>
            <w:gridSpan w:val="8"/>
          </w:tcPr>
          <w:p w14:paraId="77E3B363" w14:textId="77777777" w:rsidR="00E47246" w:rsidRDefault="00E47246" w:rsidP="00E47246">
            <w:pPr>
              <w:rPr>
                <w:sz w:val="24"/>
              </w:rPr>
            </w:pPr>
          </w:p>
        </w:tc>
      </w:tr>
      <w:tr w:rsidR="001308AB" w14:paraId="00E7832D" w14:textId="77777777" w:rsidTr="005017F4">
        <w:trPr>
          <w:trHeight w:val="397"/>
        </w:trPr>
        <w:tc>
          <w:tcPr>
            <w:tcW w:w="4219" w:type="dxa"/>
            <w:gridSpan w:val="4"/>
          </w:tcPr>
          <w:p w14:paraId="5E785CA9" w14:textId="6487CB3D" w:rsidR="001308AB" w:rsidRDefault="001308AB" w:rsidP="00877B86">
            <w:pPr>
              <w:rPr>
                <w:sz w:val="24"/>
              </w:rPr>
            </w:pPr>
            <w:r>
              <w:rPr>
                <w:sz w:val="24"/>
              </w:rPr>
              <w:t>Phone Number</w:t>
            </w:r>
            <w:r w:rsidR="009A60F9">
              <w:rPr>
                <w:sz w:val="24"/>
              </w:rPr>
              <w:t>s</w:t>
            </w:r>
            <w:r>
              <w:rPr>
                <w:sz w:val="24"/>
              </w:rPr>
              <w:t>:</w:t>
            </w:r>
          </w:p>
        </w:tc>
        <w:tc>
          <w:tcPr>
            <w:tcW w:w="271" w:type="dxa"/>
          </w:tcPr>
          <w:p w14:paraId="4A87B45B" w14:textId="77777777" w:rsidR="001308AB" w:rsidRDefault="001308AB" w:rsidP="00E47246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</w:tcPr>
          <w:p w14:paraId="531EF5A7" w14:textId="77777777" w:rsidR="001308AB" w:rsidRDefault="001308AB" w:rsidP="00877B86">
            <w:pPr>
              <w:rPr>
                <w:sz w:val="24"/>
              </w:rPr>
            </w:pPr>
            <w:r>
              <w:rPr>
                <w:sz w:val="24"/>
              </w:rPr>
              <w:t>E mail:</w:t>
            </w:r>
          </w:p>
        </w:tc>
        <w:tc>
          <w:tcPr>
            <w:tcW w:w="4359" w:type="dxa"/>
          </w:tcPr>
          <w:p w14:paraId="65C2E567" w14:textId="77777777" w:rsidR="001308AB" w:rsidRDefault="001308AB" w:rsidP="00E47246">
            <w:pPr>
              <w:rPr>
                <w:sz w:val="24"/>
              </w:rPr>
            </w:pPr>
          </w:p>
        </w:tc>
      </w:tr>
      <w:tr w:rsidR="00EE4272" w14:paraId="34CF7DAF" w14:textId="77777777" w:rsidTr="005017F4">
        <w:trPr>
          <w:trHeight w:val="397"/>
        </w:trPr>
        <w:tc>
          <w:tcPr>
            <w:tcW w:w="9854" w:type="dxa"/>
            <w:gridSpan w:val="8"/>
          </w:tcPr>
          <w:p w14:paraId="4CA01842" w14:textId="263ACC27" w:rsidR="00EE4272" w:rsidRPr="002F0B9C" w:rsidRDefault="009A60F9" w:rsidP="00053603">
            <w:pPr>
              <w:rPr>
                <w:color w:val="000000" w:themeColor="text1"/>
                <w:sz w:val="24"/>
              </w:rPr>
            </w:pPr>
            <w:r w:rsidRPr="002F0B9C">
              <w:rPr>
                <w:color w:val="000000" w:themeColor="text1"/>
                <w:sz w:val="24"/>
              </w:rPr>
              <w:t>Land line:</w:t>
            </w:r>
          </w:p>
        </w:tc>
      </w:tr>
      <w:tr w:rsidR="00053603" w14:paraId="2F3B95B5" w14:textId="77777777" w:rsidTr="005017F4">
        <w:trPr>
          <w:trHeight w:val="397"/>
        </w:trPr>
        <w:tc>
          <w:tcPr>
            <w:tcW w:w="9854" w:type="dxa"/>
            <w:gridSpan w:val="8"/>
          </w:tcPr>
          <w:p w14:paraId="1715827C" w14:textId="38B6AA7E" w:rsidR="00053603" w:rsidRPr="002F0B9C" w:rsidRDefault="009A60F9" w:rsidP="00053603">
            <w:pPr>
              <w:rPr>
                <w:color w:val="000000" w:themeColor="text1"/>
                <w:sz w:val="24"/>
              </w:rPr>
            </w:pPr>
            <w:r w:rsidRPr="002F0B9C">
              <w:rPr>
                <w:color w:val="000000" w:themeColor="text1"/>
                <w:sz w:val="24"/>
              </w:rPr>
              <w:t>Mobile:</w:t>
            </w:r>
          </w:p>
        </w:tc>
      </w:tr>
    </w:tbl>
    <w:p w14:paraId="1BEAFF3F" w14:textId="77777777" w:rsidR="00DF2862" w:rsidRPr="00EB29F0" w:rsidRDefault="00DF2862" w:rsidP="001308AB">
      <w:pPr>
        <w:spacing w:after="0" w:line="240" w:lineRule="auto"/>
        <w:rPr>
          <w:b/>
          <w:sz w:val="4"/>
          <w:szCs w:val="4"/>
          <w:u w:val="single"/>
        </w:rPr>
      </w:pPr>
    </w:p>
    <w:p w14:paraId="67C21CF8" w14:textId="77777777" w:rsidR="009A60F9" w:rsidRDefault="009C67C0" w:rsidP="009A60F9">
      <w:pPr>
        <w:spacing w:after="0" w:line="240" w:lineRule="auto"/>
        <w:rPr>
          <w:b/>
          <w:i/>
          <w:sz w:val="24"/>
          <w:u w:val="single"/>
        </w:rPr>
      </w:pPr>
      <w:r w:rsidRPr="00EB29F0">
        <w:rPr>
          <w:b/>
          <w:i/>
          <w:sz w:val="24"/>
          <w:u w:val="single"/>
        </w:rPr>
        <w:t>Are the above</w:t>
      </w:r>
      <w:r w:rsidR="00B94A15" w:rsidRPr="00EB29F0">
        <w:rPr>
          <w:b/>
          <w:i/>
          <w:sz w:val="24"/>
          <w:u w:val="single"/>
        </w:rPr>
        <w:t xml:space="preserve"> details the same as last year</w:t>
      </w:r>
      <w:r w:rsidR="009A60F9">
        <w:rPr>
          <w:b/>
          <w:i/>
          <w:sz w:val="24"/>
          <w:u w:val="single"/>
        </w:rPr>
        <w:t xml:space="preserve"> as we need to accurately maintain the Club data base</w:t>
      </w:r>
    </w:p>
    <w:p w14:paraId="214EDA19" w14:textId="31D23182" w:rsidR="001308AB" w:rsidRDefault="00B94A15" w:rsidP="009A60F9">
      <w:pPr>
        <w:spacing w:after="0" w:line="240" w:lineRule="auto"/>
        <w:rPr>
          <w:b/>
          <w:i/>
          <w:sz w:val="24"/>
          <w:u w:val="single"/>
        </w:rPr>
      </w:pPr>
      <w:r w:rsidRPr="00EB29F0">
        <w:rPr>
          <w:b/>
          <w:i/>
          <w:sz w:val="24"/>
          <w:u w:val="single"/>
        </w:rPr>
        <w:t>YES / NO</w:t>
      </w:r>
    </w:p>
    <w:p w14:paraId="6911AC20" w14:textId="77777777" w:rsidR="005A00E2" w:rsidRDefault="005A00E2" w:rsidP="00C547F6">
      <w:pPr>
        <w:tabs>
          <w:tab w:val="center" w:pos="7655"/>
          <w:tab w:val="center" w:pos="9498"/>
        </w:tabs>
        <w:spacing w:after="0" w:line="240" w:lineRule="auto"/>
        <w:ind w:left="-397" w:right="-227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605268F" w14:textId="77777777" w:rsidR="00FC6416" w:rsidRDefault="00EB29F0" w:rsidP="00EB29F0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Please complete the following as </w:t>
      </w:r>
      <w:r w:rsidR="008C7867">
        <w:rPr>
          <w:b/>
          <w:sz w:val="24"/>
          <w:u w:val="single"/>
        </w:rPr>
        <w:t>required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613"/>
        <w:gridCol w:w="1241"/>
      </w:tblGrid>
      <w:tr w:rsidR="00FC6416" w14:paraId="5FC628C9" w14:textId="77777777" w:rsidTr="00EA6522">
        <w:tc>
          <w:tcPr>
            <w:tcW w:w="8613" w:type="dxa"/>
          </w:tcPr>
          <w:p w14:paraId="6EA51B1B" w14:textId="77777777" w:rsidR="00FC6416" w:rsidRDefault="00FC6416" w:rsidP="00A13EDA">
            <w:pPr>
              <w:rPr>
                <w:b/>
                <w:sz w:val="24"/>
                <w:u w:val="single"/>
              </w:rPr>
            </w:pPr>
            <w:r w:rsidRPr="005C611A">
              <w:rPr>
                <w:b/>
                <w:sz w:val="28"/>
                <w:u w:val="single"/>
              </w:rPr>
              <w:t>FEES</w:t>
            </w:r>
          </w:p>
        </w:tc>
        <w:tc>
          <w:tcPr>
            <w:tcW w:w="1241" w:type="dxa"/>
          </w:tcPr>
          <w:p w14:paraId="4F0DCEDF" w14:textId="77777777" w:rsidR="00FC6416" w:rsidRPr="00D32C87" w:rsidRDefault="00FC6416" w:rsidP="00A13EDA">
            <w:pPr>
              <w:jc w:val="center"/>
              <w:rPr>
                <w:i/>
                <w:sz w:val="24"/>
              </w:rPr>
            </w:pPr>
          </w:p>
        </w:tc>
      </w:tr>
      <w:tr w:rsidR="00FC6416" w14:paraId="39265793" w14:textId="77777777" w:rsidTr="00EA6522">
        <w:tc>
          <w:tcPr>
            <w:tcW w:w="8613" w:type="dxa"/>
          </w:tcPr>
          <w:p w14:paraId="501796D0" w14:textId="63F64FAC" w:rsidR="00FC6416" w:rsidRPr="00B814F5" w:rsidRDefault="00FC6416" w:rsidP="00A13EDA">
            <w:r w:rsidRPr="00B814F5">
              <w:t>Playing Member</w:t>
            </w:r>
            <w:r w:rsidR="00731ED9">
              <w:t>ship</w:t>
            </w:r>
            <w:r w:rsidRPr="00B814F5">
              <w:t xml:space="preserve"> @ £</w:t>
            </w:r>
            <w:r w:rsidR="00B73DD5">
              <w:t>145</w:t>
            </w:r>
          </w:p>
        </w:tc>
        <w:tc>
          <w:tcPr>
            <w:tcW w:w="1241" w:type="dxa"/>
          </w:tcPr>
          <w:p w14:paraId="340183B4" w14:textId="77777777" w:rsidR="00FC6416" w:rsidRDefault="00FC6416" w:rsidP="00A13EDA">
            <w:pPr>
              <w:rPr>
                <w:b/>
                <w:sz w:val="24"/>
                <w:u w:val="single"/>
              </w:rPr>
            </w:pPr>
          </w:p>
        </w:tc>
      </w:tr>
      <w:tr w:rsidR="00FC6416" w14:paraId="14526444" w14:textId="77777777" w:rsidTr="00EA6522">
        <w:tc>
          <w:tcPr>
            <w:tcW w:w="8613" w:type="dxa"/>
          </w:tcPr>
          <w:p w14:paraId="0EFA6B50" w14:textId="34CCD962" w:rsidR="00FC6416" w:rsidRPr="00B814F5" w:rsidRDefault="00FC6416" w:rsidP="00A13EDA">
            <w:r w:rsidRPr="00B814F5">
              <w:t>Associate</w:t>
            </w:r>
            <w:r w:rsidR="00A13481">
              <w:t>/Short Mat</w:t>
            </w:r>
            <w:r w:rsidRPr="00B814F5">
              <w:t xml:space="preserve"> Member</w:t>
            </w:r>
            <w:r w:rsidR="00731ED9">
              <w:t>ship</w:t>
            </w:r>
            <w:r w:rsidRPr="00B814F5">
              <w:t xml:space="preserve"> @ £</w:t>
            </w:r>
            <w:r w:rsidR="00276F9F">
              <w:t xml:space="preserve">25 (not applicable if a playing member) </w:t>
            </w:r>
          </w:p>
        </w:tc>
        <w:tc>
          <w:tcPr>
            <w:tcW w:w="1241" w:type="dxa"/>
          </w:tcPr>
          <w:p w14:paraId="37F3856C" w14:textId="77777777" w:rsidR="00FC6416" w:rsidRDefault="00FC6416" w:rsidP="00A13EDA">
            <w:pPr>
              <w:rPr>
                <w:b/>
                <w:sz w:val="24"/>
                <w:u w:val="single"/>
              </w:rPr>
            </w:pPr>
          </w:p>
        </w:tc>
      </w:tr>
      <w:tr w:rsidR="00FC6416" w14:paraId="745B718B" w14:textId="77777777" w:rsidTr="00EA6522">
        <w:tc>
          <w:tcPr>
            <w:tcW w:w="8613" w:type="dxa"/>
          </w:tcPr>
          <w:p w14:paraId="37DD4AFD" w14:textId="6997AEF1" w:rsidR="00FC6416" w:rsidRPr="00B814F5" w:rsidRDefault="00FC6416" w:rsidP="00A13EDA">
            <w:r>
              <w:t>‘New to bowls’ starter membership (1</w:t>
            </w:r>
            <w:r w:rsidRPr="003254B3">
              <w:rPr>
                <w:vertAlign w:val="superscript"/>
              </w:rPr>
              <w:t>st</w:t>
            </w:r>
            <w:r>
              <w:t xml:space="preserve"> year only) @ £</w:t>
            </w:r>
            <w:r w:rsidR="00B73DD5">
              <w:t>72.50</w:t>
            </w:r>
          </w:p>
        </w:tc>
        <w:tc>
          <w:tcPr>
            <w:tcW w:w="1241" w:type="dxa"/>
          </w:tcPr>
          <w:p w14:paraId="3F928DEC" w14:textId="77777777" w:rsidR="00FC6416" w:rsidRDefault="00FC6416" w:rsidP="00A13EDA">
            <w:pPr>
              <w:rPr>
                <w:b/>
                <w:sz w:val="24"/>
                <w:u w:val="single"/>
              </w:rPr>
            </w:pPr>
          </w:p>
        </w:tc>
      </w:tr>
      <w:tr w:rsidR="00FC6416" w14:paraId="63F5390D" w14:textId="77777777" w:rsidTr="00EA6522">
        <w:tc>
          <w:tcPr>
            <w:tcW w:w="8613" w:type="dxa"/>
          </w:tcPr>
          <w:p w14:paraId="731FE764" w14:textId="67FFF2F1" w:rsidR="00FC6416" w:rsidRPr="00B814F5" w:rsidRDefault="00FC6416" w:rsidP="00A13EDA">
            <w:r w:rsidRPr="00B814F5">
              <w:t>Locker Rental @ £</w:t>
            </w:r>
            <w:r w:rsidR="00276F9F">
              <w:t>5</w:t>
            </w:r>
          </w:p>
        </w:tc>
        <w:tc>
          <w:tcPr>
            <w:tcW w:w="1241" w:type="dxa"/>
          </w:tcPr>
          <w:p w14:paraId="29FCD7F2" w14:textId="77777777" w:rsidR="00FC6416" w:rsidRDefault="00FC6416" w:rsidP="00A13EDA">
            <w:pPr>
              <w:rPr>
                <w:b/>
                <w:sz w:val="24"/>
                <w:u w:val="single"/>
              </w:rPr>
            </w:pPr>
          </w:p>
        </w:tc>
      </w:tr>
      <w:tr w:rsidR="00FC6416" w14:paraId="3E92602E" w14:textId="77777777" w:rsidTr="00EA6522">
        <w:tc>
          <w:tcPr>
            <w:tcW w:w="8613" w:type="dxa"/>
          </w:tcPr>
          <w:p w14:paraId="519A9544" w14:textId="2F87B527" w:rsidR="00FC6416" w:rsidRPr="00B814F5" w:rsidRDefault="00FC6416" w:rsidP="00A13EDA">
            <w:r w:rsidRPr="00B814F5">
              <w:t>Entry for</w:t>
            </w:r>
            <w:r w:rsidR="009A60F9">
              <w:t xml:space="preserve"> Lymington Club</w:t>
            </w:r>
            <w:r w:rsidRPr="00B814F5">
              <w:t xml:space="preserve"> competitions </w:t>
            </w:r>
            <w:r w:rsidR="009A60F9">
              <w:t xml:space="preserve"> -</w:t>
            </w:r>
            <w:r w:rsidRPr="00B814F5">
              <w:t xml:space="preserve"> per attached form</w:t>
            </w:r>
          </w:p>
        </w:tc>
        <w:tc>
          <w:tcPr>
            <w:tcW w:w="1241" w:type="dxa"/>
          </w:tcPr>
          <w:p w14:paraId="325D40F9" w14:textId="77777777" w:rsidR="00FC6416" w:rsidRDefault="00FC6416" w:rsidP="00A13EDA">
            <w:pPr>
              <w:rPr>
                <w:b/>
                <w:sz w:val="24"/>
                <w:u w:val="single"/>
              </w:rPr>
            </w:pPr>
          </w:p>
        </w:tc>
      </w:tr>
      <w:tr w:rsidR="00FC6416" w14:paraId="617A63B6" w14:textId="77777777" w:rsidTr="00EA6522">
        <w:tc>
          <w:tcPr>
            <w:tcW w:w="8613" w:type="dxa"/>
          </w:tcPr>
          <w:p w14:paraId="1080A8BE" w14:textId="2BEB87D9" w:rsidR="00FC6416" w:rsidRPr="00B814F5" w:rsidRDefault="00FC6416" w:rsidP="00A13EDA">
            <w:r w:rsidRPr="00B814F5">
              <w:t>Entr</w:t>
            </w:r>
            <w:r w:rsidR="002F0B9C">
              <w:t>y</w:t>
            </w:r>
            <w:r w:rsidRPr="00B814F5">
              <w:t xml:space="preserve"> for </w:t>
            </w:r>
            <w:r w:rsidR="002F0B9C">
              <w:t xml:space="preserve">B &amp; D and NF Association competitions – </w:t>
            </w:r>
            <w:r w:rsidR="00DB6B00">
              <w:t>to be issued at a later date</w:t>
            </w:r>
          </w:p>
        </w:tc>
        <w:tc>
          <w:tcPr>
            <w:tcW w:w="1241" w:type="dxa"/>
          </w:tcPr>
          <w:p w14:paraId="32D6474F" w14:textId="77777777" w:rsidR="00FC6416" w:rsidRDefault="00FC6416" w:rsidP="00A13EDA">
            <w:pPr>
              <w:rPr>
                <w:b/>
                <w:sz w:val="24"/>
                <w:u w:val="single"/>
              </w:rPr>
            </w:pPr>
          </w:p>
        </w:tc>
      </w:tr>
      <w:tr w:rsidR="00FC6416" w14:paraId="2007D4D1" w14:textId="77777777" w:rsidTr="00EA6522">
        <w:tc>
          <w:tcPr>
            <w:tcW w:w="8613" w:type="dxa"/>
          </w:tcPr>
          <w:p w14:paraId="2F5017EE" w14:textId="63327D7C" w:rsidR="00FC6416" w:rsidRPr="002F0B9C" w:rsidRDefault="002F0B9C" w:rsidP="002A3A72">
            <w:pPr>
              <w:rPr>
                <w:bCs/>
              </w:rPr>
            </w:pPr>
            <w:r w:rsidRPr="002F0B9C">
              <w:rPr>
                <w:bCs/>
              </w:rPr>
              <w:t xml:space="preserve">Entry into the 100 Club Prize Fund </w:t>
            </w:r>
            <w:r>
              <w:rPr>
                <w:bCs/>
              </w:rPr>
              <w:t>– per application below</w:t>
            </w:r>
          </w:p>
        </w:tc>
        <w:tc>
          <w:tcPr>
            <w:tcW w:w="1241" w:type="dxa"/>
          </w:tcPr>
          <w:p w14:paraId="2EB2E4FF" w14:textId="77777777" w:rsidR="00FC6416" w:rsidRDefault="00FC6416" w:rsidP="00A13EDA">
            <w:pPr>
              <w:rPr>
                <w:b/>
                <w:sz w:val="24"/>
                <w:u w:val="single"/>
              </w:rPr>
            </w:pPr>
          </w:p>
        </w:tc>
      </w:tr>
      <w:tr w:rsidR="00FC6416" w14:paraId="7814879A" w14:textId="77777777" w:rsidTr="00EA6522">
        <w:tc>
          <w:tcPr>
            <w:tcW w:w="8613" w:type="dxa"/>
          </w:tcPr>
          <w:p w14:paraId="677C2905" w14:textId="55230B60" w:rsidR="00FC6416" w:rsidRDefault="00EB6E2A" w:rsidP="00A13EDA">
            <w:r>
              <w:t>Spring 202</w:t>
            </w:r>
            <w:r w:rsidR="001D48F3">
              <w:t>5</w:t>
            </w:r>
            <w:r>
              <w:t xml:space="preserve"> pre-season luncheon @ £8</w:t>
            </w:r>
            <w:r w:rsidR="004B2DCB">
              <w:t>.50</w:t>
            </w:r>
            <w:r>
              <w:t xml:space="preserve"> per head</w:t>
            </w:r>
            <w:r w:rsidR="00057C9F">
              <w:t xml:space="preserve"> – per attached form</w:t>
            </w:r>
          </w:p>
        </w:tc>
        <w:tc>
          <w:tcPr>
            <w:tcW w:w="1241" w:type="dxa"/>
          </w:tcPr>
          <w:p w14:paraId="213E8F84" w14:textId="77777777" w:rsidR="00FC6416" w:rsidRDefault="00FC6416" w:rsidP="00A13EDA">
            <w:pPr>
              <w:rPr>
                <w:b/>
                <w:sz w:val="24"/>
                <w:u w:val="single"/>
              </w:rPr>
            </w:pPr>
          </w:p>
        </w:tc>
      </w:tr>
      <w:tr w:rsidR="002F0B9C" w:rsidRPr="003E5D05" w14:paraId="25B2579F" w14:textId="77777777" w:rsidTr="003E5D05">
        <w:trPr>
          <w:trHeight w:val="505"/>
        </w:trPr>
        <w:tc>
          <w:tcPr>
            <w:tcW w:w="9854" w:type="dxa"/>
            <w:gridSpan w:val="2"/>
          </w:tcPr>
          <w:p w14:paraId="10D82808" w14:textId="6EF38B2D" w:rsidR="00014E5A" w:rsidRDefault="002F0B9C" w:rsidP="002F0B9C">
            <w:pPr>
              <w:rPr>
                <w:b/>
                <w:sz w:val="28"/>
                <w:szCs w:val="28"/>
              </w:rPr>
            </w:pPr>
            <w:r w:rsidRPr="003E5D05">
              <w:rPr>
                <w:b/>
                <w:sz w:val="28"/>
                <w:szCs w:val="28"/>
              </w:rPr>
              <w:t>Total Fees due for 202</w:t>
            </w:r>
            <w:r w:rsidR="001D48F3" w:rsidRPr="003E5D05">
              <w:rPr>
                <w:b/>
                <w:sz w:val="28"/>
                <w:szCs w:val="28"/>
              </w:rPr>
              <w:t>5</w:t>
            </w:r>
            <w:r w:rsidRPr="003E5D05">
              <w:rPr>
                <w:b/>
                <w:sz w:val="28"/>
                <w:szCs w:val="28"/>
              </w:rPr>
              <w:t xml:space="preserve"> – payable by </w:t>
            </w:r>
            <w:r w:rsidR="004B2DCB">
              <w:rPr>
                <w:b/>
                <w:sz w:val="28"/>
                <w:szCs w:val="28"/>
              </w:rPr>
              <w:t>31st</w:t>
            </w:r>
            <w:r w:rsidRPr="003E5D05">
              <w:rPr>
                <w:b/>
                <w:sz w:val="28"/>
                <w:szCs w:val="28"/>
              </w:rPr>
              <w:t xml:space="preserve"> January 202</w:t>
            </w:r>
            <w:r w:rsidR="001D48F3" w:rsidRPr="003E5D05">
              <w:rPr>
                <w:b/>
                <w:sz w:val="28"/>
                <w:szCs w:val="28"/>
              </w:rPr>
              <w:t>5</w:t>
            </w:r>
            <w:r w:rsidR="003E3A44" w:rsidRPr="003E5D05">
              <w:rPr>
                <w:b/>
                <w:sz w:val="28"/>
                <w:szCs w:val="28"/>
              </w:rPr>
              <w:t xml:space="preserve">    </w:t>
            </w:r>
            <w:r w:rsidR="00014E5A">
              <w:rPr>
                <w:b/>
                <w:sz w:val="28"/>
                <w:szCs w:val="28"/>
              </w:rPr>
              <w:t xml:space="preserve">                           £</w:t>
            </w:r>
            <w:r w:rsidR="003E3A44" w:rsidRPr="003E5D05">
              <w:rPr>
                <w:b/>
                <w:sz w:val="28"/>
                <w:szCs w:val="28"/>
              </w:rPr>
              <w:t xml:space="preserve"> </w:t>
            </w:r>
          </w:p>
          <w:p w14:paraId="79E372A7" w14:textId="7AAC7A16" w:rsidR="002F0B9C" w:rsidRPr="003E5D05" w:rsidRDefault="00014E5A" w:rsidP="002F0B9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3E3A44" w:rsidRPr="003E5D05">
              <w:rPr>
                <w:b/>
                <w:sz w:val="28"/>
                <w:szCs w:val="28"/>
              </w:rPr>
              <w:t xml:space="preserve">         </w:t>
            </w:r>
            <w:r w:rsidR="003E5D05"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 xml:space="preserve">  ========</w:t>
            </w:r>
            <w:r w:rsidR="003E3A44" w:rsidRPr="003E5D05">
              <w:rPr>
                <w:b/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14:paraId="12F9298E" w14:textId="2692A725" w:rsidR="009D4262" w:rsidRPr="008F02B0" w:rsidRDefault="009D4262" w:rsidP="00367A4E">
      <w:pPr>
        <w:tabs>
          <w:tab w:val="right" w:pos="10320"/>
        </w:tabs>
        <w:spacing w:after="0"/>
        <w:rPr>
          <w:sz w:val="24"/>
          <w:szCs w:val="24"/>
        </w:rPr>
      </w:pPr>
      <w:r w:rsidRPr="008F02B0">
        <w:rPr>
          <w:b/>
          <w:bCs/>
          <w:sz w:val="24"/>
          <w:szCs w:val="24"/>
          <w:u w:val="single"/>
        </w:rPr>
        <w:t>100 Club</w:t>
      </w:r>
      <w:r w:rsidR="00BC4A2B">
        <w:rPr>
          <w:b/>
          <w:bCs/>
          <w:sz w:val="24"/>
          <w:szCs w:val="24"/>
          <w:u w:val="single"/>
        </w:rPr>
        <w:t xml:space="preserve"> </w:t>
      </w:r>
      <w:r w:rsidR="00E161BD">
        <w:rPr>
          <w:b/>
          <w:bCs/>
          <w:sz w:val="24"/>
          <w:szCs w:val="24"/>
          <w:u w:val="single"/>
        </w:rPr>
        <w:t xml:space="preserve">– Prize draw </w:t>
      </w:r>
      <w:r w:rsidR="00BC4A2B">
        <w:rPr>
          <w:b/>
          <w:bCs/>
          <w:sz w:val="24"/>
          <w:szCs w:val="24"/>
          <w:u w:val="single"/>
        </w:rPr>
        <w:t>– 202</w:t>
      </w:r>
      <w:r w:rsidR="001D48F3">
        <w:rPr>
          <w:b/>
          <w:bCs/>
          <w:sz w:val="24"/>
          <w:szCs w:val="24"/>
          <w:u w:val="single"/>
        </w:rPr>
        <w:t>5</w:t>
      </w:r>
      <w:r w:rsidR="00BC4A2B">
        <w:rPr>
          <w:b/>
          <w:bCs/>
          <w:sz w:val="24"/>
          <w:szCs w:val="24"/>
          <w:u w:val="single"/>
        </w:rPr>
        <w:t xml:space="preserve"> Season</w:t>
      </w:r>
      <w:r w:rsidRPr="008F02B0">
        <w:rPr>
          <w:b/>
          <w:bCs/>
          <w:sz w:val="24"/>
          <w:szCs w:val="24"/>
        </w:rPr>
        <w:tab/>
      </w:r>
    </w:p>
    <w:p w14:paraId="7BBBE767" w14:textId="77777777" w:rsidR="00367A4E" w:rsidRPr="0094163B" w:rsidRDefault="00367A4E" w:rsidP="00367A4E">
      <w:pPr>
        <w:spacing w:after="0"/>
        <w:ind w:left="144"/>
        <w:rPr>
          <w:sz w:val="8"/>
          <w:szCs w:val="8"/>
        </w:rPr>
      </w:pPr>
    </w:p>
    <w:p w14:paraId="72A94ACF" w14:textId="77777777" w:rsidR="009D4262" w:rsidRDefault="009D4262" w:rsidP="00367A4E">
      <w:pPr>
        <w:spacing w:after="0"/>
        <w:ind w:left="14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3664E6">
        <w:rPr>
          <w:sz w:val="24"/>
          <w:szCs w:val="24"/>
          <w:u w:val="single"/>
        </w:rPr>
        <w:t xml:space="preserve">        </w:t>
      </w:r>
    </w:p>
    <w:p w14:paraId="63A7D2B8" w14:textId="77777777" w:rsidR="00367A4E" w:rsidRDefault="00367A4E" w:rsidP="00367A4E">
      <w:pPr>
        <w:spacing w:after="0"/>
        <w:ind w:left="144"/>
        <w:rPr>
          <w:sz w:val="24"/>
          <w:szCs w:val="24"/>
          <w:u w:val="single"/>
        </w:rPr>
      </w:pPr>
    </w:p>
    <w:p w14:paraId="384BCFDC" w14:textId="4E5459F1" w:rsidR="00BC4A2B" w:rsidRDefault="009D4262" w:rsidP="00367A4E">
      <w:pPr>
        <w:spacing w:after="0"/>
        <w:ind w:left="141"/>
        <w:rPr>
          <w:sz w:val="24"/>
          <w:szCs w:val="24"/>
        </w:rPr>
      </w:pPr>
      <w:r>
        <w:rPr>
          <w:sz w:val="24"/>
          <w:szCs w:val="24"/>
        </w:rPr>
        <w:t xml:space="preserve">I wish to join the 100 Club and purchase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BC4A2B">
        <w:rPr>
          <w:sz w:val="24"/>
          <w:szCs w:val="24"/>
        </w:rPr>
        <w:t xml:space="preserve"> share(s) at £5 per share</w:t>
      </w:r>
      <w:r>
        <w:rPr>
          <w:sz w:val="24"/>
          <w:szCs w:val="24"/>
        </w:rPr>
        <w:t xml:space="preserve">. </w:t>
      </w:r>
      <w:r>
        <w:tab/>
      </w:r>
      <w:r w:rsidR="003E3A44">
        <w:t xml:space="preserve">        </w:t>
      </w:r>
      <w:r>
        <w:rPr>
          <w:sz w:val="24"/>
          <w:szCs w:val="24"/>
        </w:rPr>
        <w:tab/>
      </w:r>
      <w:r w:rsidR="00367A4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</w:p>
    <w:p w14:paraId="4F71FDCB" w14:textId="6F7E12FA" w:rsidR="00367A4E" w:rsidRDefault="00EB6E2A" w:rsidP="00367A4E">
      <w:pPr>
        <w:spacing w:after="0"/>
        <w:ind w:left="141"/>
        <w:rPr>
          <w:i/>
          <w:iCs/>
        </w:rPr>
      </w:pPr>
      <w:r>
        <w:rPr>
          <w:i/>
          <w:iCs/>
          <w:color w:val="292929"/>
        </w:rPr>
        <w:t>There will be 6 d</w:t>
      </w:r>
      <w:r w:rsidR="0012742F">
        <w:rPr>
          <w:i/>
          <w:iCs/>
          <w:color w:val="292929"/>
        </w:rPr>
        <w:t xml:space="preserve">raws </w:t>
      </w:r>
      <w:r>
        <w:rPr>
          <w:i/>
          <w:iCs/>
          <w:color w:val="292929"/>
        </w:rPr>
        <w:t xml:space="preserve">which </w:t>
      </w:r>
      <w:r w:rsidR="0012742F">
        <w:rPr>
          <w:i/>
          <w:iCs/>
          <w:color w:val="292929"/>
        </w:rPr>
        <w:t xml:space="preserve">will take place </w:t>
      </w:r>
      <w:r w:rsidR="00E92418">
        <w:rPr>
          <w:i/>
          <w:iCs/>
          <w:color w:val="292929"/>
        </w:rPr>
        <w:t>bi-monthly</w:t>
      </w:r>
      <w:r w:rsidR="0012742F">
        <w:rPr>
          <w:i/>
          <w:iCs/>
          <w:color w:val="292929"/>
        </w:rPr>
        <w:t xml:space="preserve"> from </w:t>
      </w:r>
      <w:r>
        <w:rPr>
          <w:i/>
          <w:iCs/>
          <w:color w:val="292929"/>
        </w:rPr>
        <w:t>February</w:t>
      </w:r>
      <w:r w:rsidR="0012742F">
        <w:rPr>
          <w:i/>
          <w:iCs/>
          <w:color w:val="292929"/>
        </w:rPr>
        <w:t xml:space="preserve"> to </w:t>
      </w:r>
      <w:r>
        <w:rPr>
          <w:i/>
          <w:iCs/>
          <w:color w:val="292929"/>
        </w:rPr>
        <w:t>December 202</w:t>
      </w:r>
      <w:r w:rsidR="00370B82">
        <w:rPr>
          <w:i/>
          <w:iCs/>
          <w:color w:val="292929"/>
        </w:rPr>
        <w:t>5</w:t>
      </w:r>
      <w:r w:rsidR="0012742F">
        <w:rPr>
          <w:i/>
          <w:iCs/>
        </w:rPr>
        <w:t>.</w:t>
      </w:r>
    </w:p>
    <w:p w14:paraId="63222A8A" w14:textId="10B62EBA" w:rsidR="0012742F" w:rsidRDefault="0012742F" w:rsidP="00367A4E">
      <w:pPr>
        <w:spacing w:after="0"/>
        <w:ind w:left="141"/>
        <w:rPr>
          <w:i/>
          <w:iCs/>
          <w:color w:val="292929"/>
        </w:rPr>
      </w:pPr>
      <w:r>
        <w:rPr>
          <w:i/>
          <w:iCs/>
          <w:color w:val="292929"/>
        </w:rPr>
        <w:t>Full details of rules and prizes available on request</w:t>
      </w:r>
      <w:r w:rsidR="00E92418">
        <w:rPr>
          <w:i/>
          <w:iCs/>
          <w:color w:val="292929"/>
        </w:rPr>
        <w:t>.</w:t>
      </w:r>
    </w:p>
    <w:p w14:paraId="30C6C926" w14:textId="4550AAA5" w:rsidR="00973110" w:rsidRDefault="003E3A44" w:rsidP="00367A4E">
      <w:pPr>
        <w:spacing w:after="0"/>
        <w:ind w:left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551F888D" w14:textId="20FC0B84" w:rsidR="00397040" w:rsidRDefault="003E3A44" w:rsidP="003E3A44">
      <w:pPr>
        <w:spacing w:after="0"/>
        <w:ind w:left="141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97040">
        <w:rPr>
          <w:rFonts w:ascii="Times New Roman" w:hAnsi="Times New Roman" w:cs="Times New Roman"/>
          <w:b/>
          <w:sz w:val="20"/>
          <w:szCs w:val="20"/>
          <w:u w:val="single"/>
        </w:rPr>
        <w:t>Privacy Statement</w:t>
      </w:r>
      <w:r w:rsidR="00397040" w:rsidRPr="001202A2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</w:t>
      </w:r>
    </w:p>
    <w:p w14:paraId="35C66995" w14:textId="664CAB32" w:rsidR="00397040" w:rsidRDefault="00397040" w:rsidP="00C547F6">
      <w:pPr>
        <w:tabs>
          <w:tab w:val="center" w:pos="7655"/>
          <w:tab w:val="center" w:pos="9498"/>
        </w:tabs>
        <w:spacing w:after="0" w:line="240" w:lineRule="auto"/>
        <w:ind w:left="-397" w:right="-227"/>
        <w:rPr>
          <w:rFonts w:ascii="Times New Roman" w:hAnsi="Times New Roman" w:cs="Times New Roman"/>
          <w:sz w:val="20"/>
          <w:szCs w:val="20"/>
        </w:rPr>
      </w:pPr>
      <w:r w:rsidRPr="001202A2">
        <w:rPr>
          <w:rFonts w:ascii="Times New Roman" w:hAnsi="Times New Roman" w:cs="Times New Roman"/>
          <w:sz w:val="20"/>
          <w:szCs w:val="20"/>
        </w:rPr>
        <w:t>By co</w:t>
      </w:r>
      <w:r>
        <w:rPr>
          <w:rFonts w:ascii="Times New Roman" w:hAnsi="Times New Roman" w:cs="Times New Roman"/>
          <w:sz w:val="20"/>
          <w:szCs w:val="20"/>
        </w:rPr>
        <w:t xml:space="preserve">mpleting this </w:t>
      </w:r>
      <w:r w:rsidR="002F3759">
        <w:rPr>
          <w:rFonts w:ascii="Times New Roman" w:hAnsi="Times New Roman" w:cs="Times New Roman"/>
          <w:sz w:val="20"/>
          <w:szCs w:val="20"/>
        </w:rPr>
        <w:t>form,</w:t>
      </w:r>
      <w:r>
        <w:rPr>
          <w:rFonts w:ascii="Times New Roman" w:hAnsi="Times New Roman" w:cs="Times New Roman"/>
          <w:sz w:val="20"/>
          <w:szCs w:val="20"/>
        </w:rPr>
        <w:t xml:space="preserve"> you give the club permission</w:t>
      </w:r>
      <w:r w:rsidRPr="001202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use the information you have supplied in the following ways:</w:t>
      </w:r>
    </w:p>
    <w:p w14:paraId="17CD433C" w14:textId="77777777" w:rsidR="00397040" w:rsidRDefault="002F0616" w:rsidP="00C547F6">
      <w:pPr>
        <w:tabs>
          <w:tab w:val="center" w:pos="7655"/>
          <w:tab w:val="center" w:pos="9498"/>
        </w:tabs>
        <w:spacing w:after="0" w:line="240" w:lineRule="auto"/>
        <w:ind w:left="-397" w:right="-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397040" w:rsidRPr="001202A2">
        <w:rPr>
          <w:rFonts w:ascii="Times New Roman" w:hAnsi="Times New Roman" w:cs="Times New Roman"/>
          <w:sz w:val="20"/>
          <w:szCs w:val="20"/>
        </w:rPr>
        <w:t xml:space="preserve">o </w:t>
      </w:r>
      <w:r w:rsidR="00397040">
        <w:rPr>
          <w:rFonts w:ascii="Times New Roman" w:hAnsi="Times New Roman" w:cs="Times New Roman"/>
          <w:sz w:val="20"/>
          <w:szCs w:val="20"/>
        </w:rPr>
        <w:t>store it securely for membership purposes and to communicate to you as a member</w:t>
      </w:r>
    </w:p>
    <w:p w14:paraId="389920ED" w14:textId="2D95F67A" w:rsidR="00397040" w:rsidRDefault="002F0616" w:rsidP="00C547F6">
      <w:pPr>
        <w:tabs>
          <w:tab w:val="center" w:pos="7655"/>
          <w:tab w:val="center" w:pos="9498"/>
        </w:tabs>
        <w:spacing w:after="0" w:line="240" w:lineRule="auto"/>
        <w:ind w:left="-397" w:right="-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397040">
        <w:rPr>
          <w:rFonts w:ascii="Times New Roman" w:hAnsi="Times New Roman" w:cs="Times New Roman"/>
          <w:sz w:val="20"/>
          <w:szCs w:val="20"/>
        </w:rPr>
        <w:t xml:space="preserve">o circulate </w:t>
      </w:r>
      <w:r w:rsidR="00397040" w:rsidRPr="001202A2">
        <w:rPr>
          <w:rFonts w:ascii="Times New Roman" w:hAnsi="Times New Roman" w:cs="Times New Roman"/>
          <w:sz w:val="20"/>
          <w:szCs w:val="20"/>
        </w:rPr>
        <w:t xml:space="preserve">your name, </w:t>
      </w:r>
      <w:r w:rsidR="0058359C" w:rsidRPr="001202A2">
        <w:rPr>
          <w:rFonts w:ascii="Times New Roman" w:hAnsi="Times New Roman" w:cs="Times New Roman"/>
          <w:sz w:val="20"/>
          <w:szCs w:val="20"/>
        </w:rPr>
        <w:t>address,</w:t>
      </w:r>
      <w:r w:rsidR="00397040" w:rsidRPr="001202A2">
        <w:rPr>
          <w:rFonts w:ascii="Times New Roman" w:hAnsi="Times New Roman" w:cs="Times New Roman"/>
          <w:sz w:val="20"/>
          <w:szCs w:val="20"/>
        </w:rPr>
        <w:t xml:space="preserve"> and t</w:t>
      </w:r>
      <w:r w:rsidR="00397040">
        <w:rPr>
          <w:rFonts w:ascii="Times New Roman" w:hAnsi="Times New Roman" w:cs="Times New Roman"/>
          <w:sz w:val="20"/>
          <w:szCs w:val="20"/>
        </w:rPr>
        <w:t>elephone number</w:t>
      </w:r>
      <w:r w:rsidR="00397040" w:rsidRPr="001202A2">
        <w:rPr>
          <w:rFonts w:ascii="Times New Roman" w:hAnsi="Times New Roman" w:cs="Times New Roman"/>
          <w:sz w:val="20"/>
          <w:szCs w:val="20"/>
        </w:rPr>
        <w:t xml:space="preserve"> to other members of the Club </w:t>
      </w:r>
      <w:r w:rsidR="00397040">
        <w:rPr>
          <w:rFonts w:ascii="Times New Roman" w:hAnsi="Times New Roman" w:cs="Times New Roman"/>
          <w:sz w:val="20"/>
          <w:szCs w:val="20"/>
        </w:rPr>
        <w:t xml:space="preserve">to provide means of contact and coordination, </w:t>
      </w:r>
      <w:r w:rsidR="00397040" w:rsidRPr="001202A2">
        <w:rPr>
          <w:rFonts w:ascii="Times New Roman" w:hAnsi="Times New Roman" w:cs="Times New Roman"/>
          <w:sz w:val="20"/>
          <w:szCs w:val="20"/>
        </w:rPr>
        <w:t>and to such bowls regulatory bodies as required. This is for reg</w:t>
      </w:r>
      <w:r w:rsidR="00397040">
        <w:rPr>
          <w:rFonts w:ascii="Times New Roman" w:hAnsi="Times New Roman" w:cs="Times New Roman"/>
          <w:sz w:val="20"/>
          <w:szCs w:val="20"/>
        </w:rPr>
        <w:t>istration and will not</w:t>
      </w:r>
      <w:r w:rsidR="00397040" w:rsidRPr="001202A2">
        <w:rPr>
          <w:rFonts w:ascii="Times New Roman" w:hAnsi="Times New Roman" w:cs="Times New Roman"/>
          <w:sz w:val="20"/>
          <w:szCs w:val="20"/>
        </w:rPr>
        <w:t xml:space="preserve"> be used for commercial purposes.</w:t>
      </w:r>
    </w:p>
    <w:tbl>
      <w:tblPr>
        <w:tblStyle w:val="TableGrid"/>
        <w:tblW w:w="10567" w:type="dxa"/>
        <w:jc w:val="center"/>
        <w:tblLook w:val="04A0" w:firstRow="1" w:lastRow="0" w:firstColumn="1" w:lastColumn="0" w:noHBand="0" w:noVBand="1"/>
      </w:tblPr>
      <w:tblGrid>
        <w:gridCol w:w="10296"/>
        <w:gridCol w:w="271"/>
      </w:tblGrid>
      <w:tr w:rsidR="00397040" w:rsidRPr="006C7DE5" w14:paraId="161C0208" w14:textId="77777777" w:rsidTr="005E466E">
        <w:trPr>
          <w:jc w:val="center"/>
        </w:trPr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</w:tcPr>
          <w:p w14:paraId="54E4C022" w14:textId="604F9767" w:rsidR="00962023" w:rsidRDefault="002F0616" w:rsidP="00397040">
            <w:pPr>
              <w:tabs>
                <w:tab w:val="center" w:pos="7655"/>
                <w:tab w:val="center" w:pos="9498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397040">
              <w:rPr>
                <w:rFonts w:ascii="Times New Roman" w:hAnsi="Times New Roman" w:cs="Times New Roman"/>
                <w:sz w:val="20"/>
                <w:szCs w:val="20"/>
              </w:rPr>
              <w:t>our email address, if provided, will be used only for the distribution of internal club membership information</w:t>
            </w:r>
            <w:r w:rsidR="005835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97040">
              <w:rPr>
                <w:rFonts w:ascii="Times New Roman" w:hAnsi="Times New Roman" w:cs="Times New Roman"/>
                <w:sz w:val="20"/>
                <w:szCs w:val="20"/>
              </w:rPr>
              <w:t xml:space="preserve"> and will be protected by Bcc, blind copying.</w:t>
            </w:r>
            <w:r w:rsidR="003E3A4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1A86477A" w14:textId="00041F6F" w:rsidR="00962023" w:rsidRDefault="00962023" w:rsidP="00397040">
            <w:pPr>
              <w:tabs>
                <w:tab w:val="center" w:pos="7655"/>
                <w:tab w:val="center" w:pos="9498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30B0DA" wp14:editId="3C1AF6A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511175</wp:posOffset>
                      </wp:positionV>
                      <wp:extent cx="6381750" cy="1190625"/>
                      <wp:effectExtent l="0" t="0" r="19050" b="28575"/>
                      <wp:wrapSquare wrapText="bothSides"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156A4" w14:textId="30388018" w:rsidR="005161F1" w:rsidRPr="00877B86" w:rsidRDefault="00DA1C05" w:rsidP="00877B86">
                                  <w:pPr>
                                    <w:spacing w:before="120" w:after="120" w:line="240" w:lineRule="auto"/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Please send</w:t>
                                  </w:r>
                                  <w:r w:rsidR="002F0B9C">
                                    <w:rPr>
                                      <w:sz w:val="24"/>
                                    </w:rPr>
                                    <w:t xml:space="preserve"> all of your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completed forms  together with your payment to</w:t>
                                  </w:r>
                                  <w:r w:rsidR="00FC0F91">
                                    <w:rPr>
                                      <w:sz w:val="24"/>
                                    </w:rPr>
                                    <w:t>:</w:t>
                                  </w:r>
                                  <w:r w:rsidRPr="00A90E08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276F9F">
                                    <w:rPr>
                                      <w:b/>
                                      <w:sz w:val="24"/>
                                    </w:rPr>
                                    <w:t>Andrew Bate</w:t>
                                  </w:r>
                                  <w:r w:rsidRPr="00A90E08">
                                    <w:rPr>
                                      <w:b/>
                                      <w:sz w:val="24"/>
                                    </w:rPr>
                                    <w:t xml:space="preserve">, </w:t>
                                  </w:r>
                                  <w:r w:rsidR="009873F8" w:rsidRPr="00A90E08">
                                    <w:rPr>
                                      <w:b/>
                                      <w:sz w:val="24"/>
                                    </w:rPr>
                                    <w:t>Treasurer</w:t>
                                  </w:r>
                                  <w:r w:rsidR="009873F8">
                                    <w:rPr>
                                      <w:b/>
                                      <w:sz w:val="24"/>
                                    </w:rPr>
                                    <w:t>,</w:t>
                                  </w:r>
                                  <w:r w:rsidR="00B26770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276F9F">
                                    <w:rPr>
                                      <w:b/>
                                      <w:sz w:val="24"/>
                                    </w:rPr>
                                    <w:t>Branksome Cottage, Spring Road, Lymington, Hampshire</w:t>
                                  </w:r>
                                  <w:r w:rsidR="00B26770">
                                    <w:rPr>
                                      <w:b/>
                                      <w:sz w:val="24"/>
                                    </w:rPr>
                                    <w:t xml:space="preserve">, SO41 </w:t>
                                  </w:r>
                                  <w:r w:rsidR="00276F9F">
                                    <w:rPr>
                                      <w:b/>
                                      <w:sz w:val="24"/>
                                    </w:rPr>
                                    <w:t>3SQ</w:t>
                                  </w:r>
                                  <w:r w:rsidR="002F3759" w:rsidRPr="00A90E08">
                                    <w:rPr>
                                      <w:b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BF7357">
                                    <w:rPr>
                                      <w:sz w:val="24"/>
                                    </w:rPr>
                                    <w:t xml:space="preserve">by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not later than </w:t>
                                  </w:r>
                                  <w:r w:rsidR="00EE611D">
                                    <w:rPr>
                                      <w:sz w:val="24"/>
                                    </w:rPr>
                                    <w:t>31st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 xml:space="preserve"> January 20</w:t>
                                  </w:r>
                                  <w:r w:rsidR="00B26770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2</w:t>
                                  </w:r>
                                  <w:r w:rsidR="001F00D4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5</w:t>
                                  </w:r>
                                  <w:r w:rsidR="00A457E6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.</w:t>
                                  </w:r>
                                  <w:r w:rsidR="00A457E6" w:rsidRPr="0058359C">
                                    <w:rPr>
                                      <w:b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Cheques should be made payable to </w:t>
                                  </w:r>
                                  <w:r w:rsidRPr="00D73725">
                                    <w:rPr>
                                      <w:b/>
                                      <w:sz w:val="24"/>
                                    </w:rPr>
                                    <w:t>Lymington Bowling Club</w:t>
                                  </w:r>
                                  <w:r w:rsidR="005161F1" w:rsidRPr="00D73725">
                                    <w:rPr>
                                      <w:b/>
                                      <w:sz w:val="24"/>
                                    </w:rPr>
                                    <w:t>.</w:t>
                                  </w:r>
                                  <w:r w:rsidR="00BC77EC">
                                    <w:rPr>
                                      <w:b/>
                                      <w:sz w:val="24"/>
                                    </w:rPr>
                                    <w:t xml:space="preserve">  </w:t>
                                  </w:r>
                                  <w:r w:rsidR="00B96B3B" w:rsidRPr="00D73725">
                                    <w:rPr>
                                      <w:sz w:val="24"/>
                                    </w:rPr>
                                    <w:t>Alter</w:t>
                                  </w:r>
                                  <w:r w:rsidR="00D73725" w:rsidRPr="00D73725">
                                    <w:rPr>
                                      <w:sz w:val="24"/>
                                    </w:rPr>
                                    <w:t>natively</w:t>
                                  </w:r>
                                  <w:r w:rsidR="00D73725">
                                    <w:rPr>
                                      <w:sz w:val="24"/>
                                    </w:rPr>
                                    <w:t xml:space="preserve"> pay by direct transfer to 40-34-25 Account </w:t>
                                  </w:r>
                                  <w:r w:rsidR="00F7141E">
                                    <w:rPr>
                                      <w:sz w:val="24"/>
                                    </w:rPr>
                                    <w:t>31393898</w:t>
                                  </w:r>
                                  <w:r w:rsidR="00352F93">
                                    <w:rPr>
                                      <w:sz w:val="24"/>
                                    </w:rPr>
                                    <w:t>,</w:t>
                                  </w:r>
                                  <w:r w:rsidR="00F7141E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8763A6">
                                    <w:rPr>
                                      <w:sz w:val="24"/>
                                    </w:rPr>
                                    <w:t xml:space="preserve">with </w:t>
                                  </w:r>
                                  <w:r w:rsidR="006F64AF">
                                    <w:rPr>
                                      <w:sz w:val="24"/>
                                    </w:rPr>
                                    <w:t xml:space="preserve">reference </w:t>
                                  </w:r>
                                  <w:r w:rsidR="00352F93">
                                    <w:rPr>
                                      <w:sz w:val="24"/>
                                    </w:rPr>
                                    <w:t>“</w:t>
                                  </w:r>
                                  <w:r w:rsidR="006F64AF" w:rsidRPr="00352F93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Fees</w:t>
                                  </w:r>
                                  <w:r w:rsidR="008763A6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 and y</w:t>
                                  </w:r>
                                  <w:r w:rsidR="006F64AF" w:rsidRPr="00352F93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our name</w:t>
                                  </w:r>
                                  <w:r w:rsidR="00352F93">
                                    <w:rPr>
                                      <w:sz w:val="24"/>
                                    </w:rPr>
                                    <w:t>”.  I</w:t>
                                  </w:r>
                                  <w:r w:rsidR="006F64AF">
                                    <w:rPr>
                                      <w:sz w:val="24"/>
                                    </w:rPr>
                                    <w:t xml:space="preserve">f you pay this way </w:t>
                                  </w:r>
                                  <w:r w:rsidR="00B56AC8">
                                    <w:rPr>
                                      <w:sz w:val="24"/>
                                    </w:rPr>
                                    <w:t xml:space="preserve">please </w:t>
                                  </w:r>
                                  <w:r w:rsidR="00276F9F">
                                    <w:rPr>
                                      <w:sz w:val="24"/>
                                    </w:rPr>
                                    <w:t>signify above.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0B0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5pt;margin-top:40.25pt;width:502.5pt;height:9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">
                      <v:textbox>
                        <w:txbxContent>
                          <w:p w14:paraId="36F156A4" w14:textId="30388018" w:rsidR="005161F1" w:rsidRPr="00877B86" w:rsidRDefault="00DA1C05" w:rsidP="00877B86">
                            <w:pPr>
                              <w:spacing w:before="120" w:after="12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>Please send</w:t>
                            </w:r>
                            <w:r w:rsidR="002F0B9C">
                              <w:rPr>
                                <w:sz w:val="24"/>
                              </w:rPr>
                              <w:t xml:space="preserve"> all of your</w:t>
                            </w:r>
                            <w:r>
                              <w:rPr>
                                <w:sz w:val="24"/>
                              </w:rPr>
                              <w:t xml:space="preserve"> completed forms  together with your payment to</w:t>
                            </w:r>
                            <w:r w:rsidR="00FC0F91">
                              <w:rPr>
                                <w:sz w:val="24"/>
                              </w:rPr>
                              <w:t>:</w:t>
                            </w:r>
                            <w:r w:rsidRPr="00A90E0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276F9F">
                              <w:rPr>
                                <w:b/>
                                <w:sz w:val="24"/>
                              </w:rPr>
                              <w:t>Andrew Bate</w:t>
                            </w:r>
                            <w:r w:rsidRPr="00A90E08"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="009873F8" w:rsidRPr="00A90E08">
                              <w:rPr>
                                <w:b/>
                                <w:sz w:val="24"/>
                              </w:rPr>
                              <w:t>Treasurer</w:t>
                            </w:r>
                            <w:r w:rsidR="009873F8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B2677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276F9F">
                              <w:rPr>
                                <w:b/>
                                <w:sz w:val="24"/>
                              </w:rPr>
                              <w:t>Branksome Cottage, Spring Road, Lymington, Hampshire</w:t>
                            </w:r>
                            <w:r w:rsidR="00B26770">
                              <w:rPr>
                                <w:b/>
                                <w:sz w:val="24"/>
                              </w:rPr>
                              <w:t xml:space="preserve">, SO41 </w:t>
                            </w:r>
                            <w:r w:rsidR="00276F9F">
                              <w:rPr>
                                <w:b/>
                                <w:sz w:val="24"/>
                              </w:rPr>
                              <w:t>3SQ</w:t>
                            </w:r>
                            <w:r w:rsidR="002F3759" w:rsidRPr="00A90E08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BF7357">
                              <w:rPr>
                                <w:sz w:val="24"/>
                              </w:rPr>
                              <w:t xml:space="preserve">by </w:t>
                            </w:r>
                            <w:r>
                              <w:rPr>
                                <w:sz w:val="24"/>
                              </w:rPr>
                              <w:t xml:space="preserve">not later than </w:t>
                            </w:r>
                            <w:r w:rsidR="00EE611D">
                              <w:rPr>
                                <w:sz w:val="24"/>
                              </w:rPr>
                              <w:t>31st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January 20</w:t>
                            </w:r>
                            <w:r w:rsidR="00B26770">
                              <w:rPr>
                                <w:b/>
                                <w:sz w:val="24"/>
                                <w:u w:val="single"/>
                              </w:rPr>
                              <w:t>2</w:t>
                            </w:r>
                            <w:r w:rsidR="001F00D4">
                              <w:rPr>
                                <w:b/>
                                <w:sz w:val="24"/>
                                <w:u w:val="single"/>
                              </w:rPr>
                              <w:t>5</w:t>
                            </w:r>
                            <w:r w:rsidR="00A457E6">
                              <w:rPr>
                                <w:b/>
                                <w:sz w:val="24"/>
                                <w:u w:val="single"/>
                              </w:rPr>
                              <w:t>.</w:t>
                            </w:r>
                            <w:r w:rsidR="00A457E6" w:rsidRPr="0058359C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Cheques should be made payable to </w:t>
                            </w:r>
                            <w:r w:rsidRPr="00D73725">
                              <w:rPr>
                                <w:b/>
                                <w:sz w:val="24"/>
                              </w:rPr>
                              <w:t>Lymington Bowling Club</w:t>
                            </w:r>
                            <w:r w:rsidR="005161F1" w:rsidRPr="00D73725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 w:rsidR="00BC77EC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="00B96B3B" w:rsidRPr="00D73725">
                              <w:rPr>
                                <w:sz w:val="24"/>
                              </w:rPr>
                              <w:t>Alter</w:t>
                            </w:r>
                            <w:r w:rsidR="00D73725" w:rsidRPr="00D73725">
                              <w:rPr>
                                <w:sz w:val="24"/>
                              </w:rPr>
                              <w:t>natively</w:t>
                            </w:r>
                            <w:r w:rsidR="00D73725">
                              <w:rPr>
                                <w:sz w:val="24"/>
                              </w:rPr>
                              <w:t xml:space="preserve"> pay by direct transfer to 40-34-25 Account </w:t>
                            </w:r>
                            <w:r w:rsidR="00F7141E">
                              <w:rPr>
                                <w:sz w:val="24"/>
                              </w:rPr>
                              <w:t>31393898</w:t>
                            </w:r>
                            <w:r w:rsidR="00352F93">
                              <w:rPr>
                                <w:sz w:val="24"/>
                              </w:rPr>
                              <w:t>,</w:t>
                            </w:r>
                            <w:r w:rsidR="00F7141E">
                              <w:rPr>
                                <w:sz w:val="24"/>
                              </w:rPr>
                              <w:t xml:space="preserve"> </w:t>
                            </w:r>
                            <w:r w:rsidR="008763A6">
                              <w:rPr>
                                <w:sz w:val="24"/>
                              </w:rPr>
                              <w:t xml:space="preserve">with </w:t>
                            </w:r>
                            <w:r w:rsidR="006F64AF">
                              <w:rPr>
                                <w:sz w:val="24"/>
                              </w:rPr>
                              <w:t xml:space="preserve">reference </w:t>
                            </w:r>
                            <w:r w:rsidR="00352F93">
                              <w:rPr>
                                <w:sz w:val="24"/>
                              </w:rPr>
                              <w:t>“</w:t>
                            </w:r>
                            <w:r w:rsidR="006F64AF" w:rsidRPr="00352F93">
                              <w:rPr>
                                <w:b/>
                                <w:bCs/>
                                <w:sz w:val="24"/>
                              </w:rPr>
                              <w:t>Fees</w:t>
                            </w:r>
                            <w:r w:rsidR="008763A6">
                              <w:rPr>
                                <w:b/>
                                <w:bCs/>
                                <w:sz w:val="24"/>
                              </w:rPr>
                              <w:t xml:space="preserve"> and y</w:t>
                            </w:r>
                            <w:r w:rsidR="006F64AF" w:rsidRPr="00352F93">
                              <w:rPr>
                                <w:b/>
                                <w:bCs/>
                                <w:sz w:val="24"/>
                              </w:rPr>
                              <w:t>our name</w:t>
                            </w:r>
                            <w:r w:rsidR="00352F93">
                              <w:rPr>
                                <w:sz w:val="24"/>
                              </w:rPr>
                              <w:t>”.  I</w:t>
                            </w:r>
                            <w:r w:rsidR="006F64AF">
                              <w:rPr>
                                <w:sz w:val="24"/>
                              </w:rPr>
                              <w:t xml:space="preserve">f you pay this way </w:t>
                            </w:r>
                            <w:r w:rsidR="00B56AC8">
                              <w:rPr>
                                <w:sz w:val="24"/>
                              </w:rPr>
                              <w:t xml:space="preserve">please </w:t>
                            </w:r>
                            <w:r w:rsidR="00276F9F">
                              <w:rPr>
                                <w:sz w:val="24"/>
                              </w:rPr>
                              <w:t>signify above.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Signature:  ……………………………..</w:t>
            </w:r>
            <w:r w:rsidR="003E3A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66627AD" w14:textId="64552321" w:rsidR="00397040" w:rsidRPr="00B55CC5" w:rsidRDefault="003E3A44" w:rsidP="00397040">
            <w:pPr>
              <w:tabs>
                <w:tab w:val="center" w:pos="7655"/>
                <w:tab w:val="center" w:pos="9498"/>
              </w:tabs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280D023F" w14:textId="77777777" w:rsidR="00397040" w:rsidRPr="006C7DE5" w:rsidRDefault="00397040" w:rsidP="00397040">
            <w:pPr>
              <w:tabs>
                <w:tab w:val="center" w:pos="7655"/>
                <w:tab w:val="center" w:pos="9498"/>
              </w:tabs>
              <w:spacing w:before="100" w:beforeAutospacing="1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B86A9E6" w14:textId="77777777" w:rsidR="00B56AC8" w:rsidRPr="00DF2862" w:rsidRDefault="00B56AC8" w:rsidP="00B56AC8">
      <w:pPr>
        <w:spacing w:before="120" w:after="0" w:line="240" w:lineRule="auto"/>
        <w:rPr>
          <w:sz w:val="24"/>
        </w:rPr>
      </w:pPr>
    </w:p>
    <w:sectPr w:rsidR="00B56AC8" w:rsidRPr="00DF2862" w:rsidSect="00B56AC8">
      <w:pgSz w:w="11906" w:h="16838"/>
      <w:pgMar w:top="397" w:right="851" w:bottom="284" w:left="85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5AF5E" w14:textId="77777777" w:rsidR="00334650" w:rsidRDefault="00334650" w:rsidP="00381F1B">
      <w:pPr>
        <w:spacing w:after="0" w:line="240" w:lineRule="auto"/>
      </w:pPr>
      <w:r>
        <w:separator/>
      </w:r>
    </w:p>
  </w:endnote>
  <w:endnote w:type="continuationSeparator" w:id="0">
    <w:p w14:paraId="778B8EED" w14:textId="77777777" w:rsidR="00334650" w:rsidRDefault="00334650" w:rsidP="0038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5097D" w14:textId="77777777" w:rsidR="00334650" w:rsidRDefault="00334650" w:rsidP="00381F1B">
      <w:pPr>
        <w:spacing w:after="0" w:line="240" w:lineRule="auto"/>
      </w:pPr>
      <w:r>
        <w:separator/>
      </w:r>
    </w:p>
  </w:footnote>
  <w:footnote w:type="continuationSeparator" w:id="0">
    <w:p w14:paraId="647FCD9E" w14:textId="77777777" w:rsidR="00334650" w:rsidRDefault="00334650" w:rsidP="00381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246"/>
    <w:rsid w:val="0001192E"/>
    <w:rsid w:val="00014E5A"/>
    <w:rsid w:val="00020975"/>
    <w:rsid w:val="00026EC2"/>
    <w:rsid w:val="00053603"/>
    <w:rsid w:val="00055E95"/>
    <w:rsid w:val="00057C9F"/>
    <w:rsid w:val="00072D7A"/>
    <w:rsid w:val="0007352F"/>
    <w:rsid w:val="000A7FE6"/>
    <w:rsid w:val="000B65C2"/>
    <w:rsid w:val="000C2F1E"/>
    <w:rsid w:val="000C3BCB"/>
    <w:rsid w:val="000D2005"/>
    <w:rsid w:val="000E07C4"/>
    <w:rsid w:val="000E2EFC"/>
    <w:rsid w:val="000F794A"/>
    <w:rsid w:val="0010213F"/>
    <w:rsid w:val="0012742F"/>
    <w:rsid w:val="001308AB"/>
    <w:rsid w:val="00133F68"/>
    <w:rsid w:val="00181D2A"/>
    <w:rsid w:val="0019473C"/>
    <w:rsid w:val="001A24EB"/>
    <w:rsid w:val="001C42CB"/>
    <w:rsid w:val="001D3A67"/>
    <w:rsid w:val="001D48F3"/>
    <w:rsid w:val="001D50F8"/>
    <w:rsid w:val="001F00D4"/>
    <w:rsid w:val="001F7477"/>
    <w:rsid w:val="002074CD"/>
    <w:rsid w:val="00250BE5"/>
    <w:rsid w:val="00262432"/>
    <w:rsid w:val="002729AB"/>
    <w:rsid w:val="00276F9F"/>
    <w:rsid w:val="002823EE"/>
    <w:rsid w:val="002829E0"/>
    <w:rsid w:val="00284DDE"/>
    <w:rsid w:val="002A3739"/>
    <w:rsid w:val="002A381F"/>
    <w:rsid w:val="002A3A72"/>
    <w:rsid w:val="002A3EAB"/>
    <w:rsid w:val="002D6F18"/>
    <w:rsid w:val="002D754E"/>
    <w:rsid w:val="002E49B3"/>
    <w:rsid w:val="002F0616"/>
    <w:rsid w:val="002F0B9C"/>
    <w:rsid w:val="002F3759"/>
    <w:rsid w:val="00304AB9"/>
    <w:rsid w:val="00313CB9"/>
    <w:rsid w:val="003254B3"/>
    <w:rsid w:val="0033351A"/>
    <w:rsid w:val="00334650"/>
    <w:rsid w:val="003367F9"/>
    <w:rsid w:val="00340918"/>
    <w:rsid w:val="00342198"/>
    <w:rsid w:val="00352F93"/>
    <w:rsid w:val="00356912"/>
    <w:rsid w:val="003664E6"/>
    <w:rsid w:val="00367A4E"/>
    <w:rsid w:val="00370B82"/>
    <w:rsid w:val="00371052"/>
    <w:rsid w:val="00381F1B"/>
    <w:rsid w:val="00390269"/>
    <w:rsid w:val="00397040"/>
    <w:rsid w:val="003A271B"/>
    <w:rsid w:val="003B5103"/>
    <w:rsid w:val="003C44F3"/>
    <w:rsid w:val="003E3A44"/>
    <w:rsid w:val="003E5D05"/>
    <w:rsid w:val="003F321D"/>
    <w:rsid w:val="003F37D4"/>
    <w:rsid w:val="00420898"/>
    <w:rsid w:val="00425ED6"/>
    <w:rsid w:val="0048027D"/>
    <w:rsid w:val="004962A6"/>
    <w:rsid w:val="004A5383"/>
    <w:rsid w:val="004B2DCB"/>
    <w:rsid w:val="004F6401"/>
    <w:rsid w:val="005017F4"/>
    <w:rsid w:val="005161F1"/>
    <w:rsid w:val="00530C2E"/>
    <w:rsid w:val="00571D40"/>
    <w:rsid w:val="00581389"/>
    <w:rsid w:val="00582756"/>
    <w:rsid w:val="0058359C"/>
    <w:rsid w:val="00593E09"/>
    <w:rsid w:val="005A00E2"/>
    <w:rsid w:val="005C611A"/>
    <w:rsid w:val="005C618D"/>
    <w:rsid w:val="005D4A38"/>
    <w:rsid w:val="005D56C4"/>
    <w:rsid w:val="005D7A44"/>
    <w:rsid w:val="005E466E"/>
    <w:rsid w:val="005E70A0"/>
    <w:rsid w:val="005F2300"/>
    <w:rsid w:val="00650500"/>
    <w:rsid w:val="006741EE"/>
    <w:rsid w:val="00691430"/>
    <w:rsid w:val="00694F31"/>
    <w:rsid w:val="0069697C"/>
    <w:rsid w:val="006A4975"/>
    <w:rsid w:val="006C330F"/>
    <w:rsid w:val="006C4607"/>
    <w:rsid w:val="006C4A75"/>
    <w:rsid w:val="006F64AF"/>
    <w:rsid w:val="00723036"/>
    <w:rsid w:val="00731ED9"/>
    <w:rsid w:val="007466A3"/>
    <w:rsid w:val="00763147"/>
    <w:rsid w:val="007974AB"/>
    <w:rsid w:val="007A2407"/>
    <w:rsid w:val="007C5D78"/>
    <w:rsid w:val="007D255D"/>
    <w:rsid w:val="007D5B33"/>
    <w:rsid w:val="007D6076"/>
    <w:rsid w:val="007E6469"/>
    <w:rsid w:val="007F174E"/>
    <w:rsid w:val="007F17DC"/>
    <w:rsid w:val="00805A31"/>
    <w:rsid w:val="00805AB2"/>
    <w:rsid w:val="008117B1"/>
    <w:rsid w:val="00851A51"/>
    <w:rsid w:val="0085496D"/>
    <w:rsid w:val="0086114B"/>
    <w:rsid w:val="008763A6"/>
    <w:rsid w:val="00877B86"/>
    <w:rsid w:val="008C01F1"/>
    <w:rsid w:val="008C7867"/>
    <w:rsid w:val="008D0926"/>
    <w:rsid w:val="008D78CD"/>
    <w:rsid w:val="008F1119"/>
    <w:rsid w:val="00912758"/>
    <w:rsid w:val="00924EAE"/>
    <w:rsid w:val="009337FD"/>
    <w:rsid w:val="0094163B"/>
    <w:rsid w:val="00942A2C"/>
    <w:rsid w:val="00945E79"/>
    <w:rsid w:val="00946B06"/>
    <w:rsid w:val="00962023"/>
    <w:rsid w:val="00973110"/>
    <w:rsid w:val="0098284C"/>
    <w:rsid w:val="009840EB"/>
    <w:rsid w:val="009873F8"/>
    <w:rsid w:val="00987B38"/>
    <w:rsid w:val="009A60F9"/>
    <w:rsid w:val="009A6B2B"/>
    <w:rsid w:val="009C1612"/>
    <w:rsid w:val="009C67C0"/>
    <w:rsid w:val="009D4262"/>
    <w:rsid w:val="009D44BF"/>
    <w:rsid w:val="009E147E"/>
    <w:rsid w:val="009E3C7E"/>
    <w:rsid w:val="009E4525"/>
    <w:rsid w:val="009E51AA"/>
    <w:rsid w:val="009E622C"/>
    <w:rsid w:val="009F286F"/>
    <w:rsid w:val="00A044F6"/>
    <w:rsid w:val="00A13481"/>
    <w:rsid w:val="00A457E6"/>
    <w:rsid w:val="00A755D3"/>
    <w:rsid w:val="00A85031"/>
    <w:rsid w:val="00A90E08"/>
    <w:rsid w:val="00AA1307"/>
    <w:rsid w:val="00AC5EC0"/>
    <w:rsid w:val="00AD4AE7"/>
    <w:rsid w:val="00AD6A8C"/>
    <w:rsid w:val="00B055AA"/>
    <w:rsid w:val="00B1156F"/>
    <w:rsid w:val="00B16522"/>
    <w:rsid w:val="00B26770"/>
    <w:rsid w:val="00B365B7"/>
    <w:rsid w:val="00B405E1"/>
    <w:rsid w:val="00B511CD"/>
    <w:rsid w:val="00B56AC8"/>
    <w:rsid w:val="00B73DD5"/>
    <w:rsid w:val="00B76094"/>
    <w:rsid w:val="00B814F5"/>
    <w:rsid w:val="00B94A15"/>
    <w:rsid w:val="00B96B3B"/>
    <w:rsid w:val="00BC4A2B"/>
    <w:rsid w:val="00BC77EC"/>
    <w:rsid w:val="00BE5F52"/>
    <w:rsid w:val="00BF0B40"/>
    <w:rsid w:val="00BF604D"/>
    <w:rsid w:val="00BF7357"/>
    <w:rsid w:val="00C16099"/>
    <w:rsid w:val="00C268CD"/>
    <w:rsid w:val="00C3225B"/>
    <w:rsid w:val="00C33BAB"/>
    <w:rsid w:val="00C41F0F"/>
    <w:rsid w:val="00C547F6"/>
    <w:rsid w:val="00C62C84"/>
    <w:rsid w:val="00C64FCF"/>
    <w:rsid w:val="00C734C8"/>
    <w:rsid w:val="00C80B9A"/>
    <w:rsid w:val="00C83A76"/>
    <w:rsid w:val="00CB1AB8"/>
    <w:rsid w:val="00CB2E5E"/>
    <w:rsid w:val="00CB3293"/>
    <w:rsid w:val="00CB67DF"/>
    <w:rsid w:val="00CC69E2"/>
    <w:rsid w:val="00CD5691"/>
    <w:rsid w:val="00CD7B95"/>
    <w:rsid w:val="00CE5449"/>
    <w:rsid w:val="00CF4F7E"/>
    <w:rsid w:val="00CF623F"/>
    <w:rsid w:val="00D02A86"/>
    <w:rsid w:val="00D1349F"/>
    <w:rsid w:val="00D13E62"/>
    <w:rsid w:val="00D13F76"/>
    <w:rsid w:val="00D14DB9"/>
    <w:rsid w:val="00D32C87"/>
    <w:rsid w:val="00D73725"/>
    <w:rsid w:val="00D855CF"/>
    <w:rsid w:val="00D91812"/>
    <w:rsid w:val="00DA1C05"/>
    <w:rsid w:val="00DA4027"/>
    <w:rsid w:val="00DB6B00"/>
    <w:rsid w:val="00DB6F89"/>
    <w:rsid w:val="00DD78BE"/>
    <w:rsid w:val="00DF2862"/>
    <w:rsid w:val="00E161BD"/>
    <w:rsid w:val="00E36F7A"/>
    <w:rsid w:val="00E40367"/>
    <w:rsid w:val="00E47246"/>
    <w:rsid w:val="00E73A83"/>
    <w:rsid w:val="00E73C46"/>
    <w:rsid w:val="00E85D02"/>
    <w:rsid w:val="00E92418"/>
    <w:rsid w:val="00EA6522"/>
    <w:rsid w:val="00EB29F0"/>
    <w:rsid w:val="00EB6E2A"/>
    <w:rsid w:val="00ED174B"/>
    <w:rsid w:val="00ED4BAD"/>
    <w:rsid w:val="00EE4272"/>
    <w:rsid w:val="00EE611D"/>
    <w:rsid w:val="00F02BF5"/>
    <w:rsid w:val="00F1540B"/>
    <w:rsid w:val="00F16D23"/>
    <w:rsid w:val="00F4131C"/>
    <w:rsid w:val="00F66DF2"/>
    <w:rsid w:val="00F7141E"/>
    <w:rsid w:val="00F756E0"/>
    <w:rsid w:val="00F81651"/>
    <w:rsid w:val="00F82C4B"/>
    <w:rsid w:val="00FC0F91"/>
    <w:rsid w:val="00FC6416"/>
    <w:rsid w:val="00FE10F6"/>
    <w:rsid w:val="00F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D8891D"/>
  <w15:docId w15:val="{3630D53B-1180-46CD-944F-C0A37BAA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E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F1B"/>
  </w:style>
  <w:style w:type="paragraph" w:styleId="Footer">
    <w:name w:val="footer"/>
    <w:basedOn w:val="Normal"/>
    <w:link w:val="FooterChar"/>
    <w:uiPriority w:val="99"/>
    <w:unhideWhenUsed/>
    <w:rsid w:val="00381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F1B"/>
  </w:style>
  <w:style w:type="table" w:styleId="TableGridLight">
    <w:name w:val="Grid Table Light"/>
    <w:basedOn w:val="TableNormal"/>
    <w:uiPriority w:val="40"/>
    <w:rsid w:val="00EA65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F714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6644-FABE-4D20-8B07-23A4C361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</dc:creator>
  <cp:lastModifiedBy>David Bate</cp:lastModifiedBy>
  <cp:revision>56</cp:revision>
  <cp:lastPrinted>2020-12-01T19:47:00Z</cp:lastPrinted>
  <dcterms:created xsi:type="dcterms:W3CDTF">2020-12-01T14:29:00Z</dcterms:created>
  <dcterms:modified xsi:type="dcterms:W3CDTF">2024-12-14T16:10:00Z</dcterms:modified>
</cp:coreProperties>
</file>